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5D837" w14:textId="30B31D4E" w:rsidR="00EC1D8E" w:rsidRPr="00460455" w:rsidRDefault="003818D4" w:rsidP="003818D4">
      <w:pPr>
        <w:jc w:val="center"/>
        <w:rPr>
          <w:b/>
          <w:bCs/>
          <w:sz w:val="32"/>
          <w:szCs w:val="32"/>
          <w:u w:val="single"/>
        </w:rPr>
      </w:pPr>
      <w:r w:rsidRPr="00460455">
        <w:rPr>
          <w:b/>
          <w:bCs/>
          <w:sz w:val="32"/>
          <w:szCs w:val="32"/>
          <w:u w:val="single"/>
        </w:rPr>
        <w:t xml:space="preserve">Utah </w:t>
      </w:r>
      <w:r w:rsidR="004D6314">
        <w:rPr>
          <w:b/>
          <w:bCs/>
          <w:sz w:val="32"/>
          <w:szCs w:val="32"/>
          <w:u w:val="single"/>
        </w:rPr>
        <w:t>DECA</w:t>
      </w:r>
      <w:r w:rsidRPr="00460455">
        <w:rPr>
          <w:b/>
          <w:bCs/>
          <w:sz w:val="32"/>
          <w:szCs w:val="32"/>
          <w:u w:val="single"/>
        </w:rPr>
        <w:t xml:space="preserve"> Region and State Competitions</w:t>
      </w:r>
    </w:p>
    <w:p w14:paraId="4284B881" w14:textId="77777777" w:rsidR="003818D4" w:rsidRPr="00460455" w:rsidRDefault="003818D4" w:rsidP="003818D4">
      <w:pPr>
        <w:jc w:val="center"/>
        <w:rPr>
          <w:b/>
          <w:bCs/>
          <w:sz w:val="32"/>
          <w:szCs w:val="32"/>
        </w:rPr>
      </w:pPr>
      <w:r w:rsidRPr="00460455">
        <w:rPr>
          <w:b/>
          <w:bCs/>
          <w:sz w:val="32"/>
          <w:szCs w:val="32"/>
        </w:rPr>
        <w:t>Grievance Form</w:t>
      </w:r>
    </w:p>
    <w:p w14:paraId="78A716E2" w14:textId="77777777" w:rsidR="003818D4" w:rsidRDefault="003818D4" w:rsidP="003818D4">
      <w:pPr>
        <w:jc w:val="center"/>
      </w:pPr>
    </w:p>
    <w:p w14:paraId="3D25DD21" w14:textId="425FC3D6" w:rsidR="003818D4" w:rsidRPr="00460455" w:rsidRDefault="003818D4" w:rsidP="003818D4">
      <w:pPr>
        <w:rPr>
          <w:sz w:val="22"/>
          <w:szCs w:val="22"/>
        </w:rPr>
      </w:pPr>
      <w:r w:rsidRPr="00460455">
        <w:rPr>
          <w:sz w:val="22"/>
          <w:szCs w:val="22"/>
        </w:rPr>
        <w:t xml:space="preserve">Any action taken must be based upon specific violation of rules, regulations, or apparent error in scores. Remember that the decision of the judges is final. This Grievance Form must be submitted within </w:t>
      </w:r>
      <w:r w:rsidRPr="004C3F5B">
        <w:rPr>
          <w:b/>
          <w:bCs/>
          <w:sz w:val="22"/>
          <w:szCs w:val="22"/>
        </w:rPr>
        <w:t>3 business days</w:t>
      </w:r>
      <w:r w:rsidRPr="00460455">
        <w:rPr>
          <w:sz w:val="22"/>
          <w:szCs w:val="22"/>
        </w:rPr>
        <w:t xml:space="preserve"> of the Utah </w:t>
      </w:r>
      <w:r w:rsidR="004D6314">
        <w:rPr>
          <w:sz w:val="22"/>
          <w:szCs w:val="22"/>
        </w:rPr>
        <w:t>DECA</w:t>
      </w:r>
      <w:r w:rsidRPr="00460455">
        <w:rPr>
          <w:sz w:val="22"/>
          <w:szCs w:val="22"/>
        </w:rPr>
        <w:t xml:space="preserve"> Region and State </w:t>
      </w:r>
      <w:r w:rsidR="004D6314" w:rsidRPr="00460455">
        <w:rPr>
          <w:sz w:val="22"/>
          <w:szCs w:val="22"/>
        </w:rPr>
        <w:t>Competitions,</w:t>
      </w:r>
      <w:r w:rsidRPr="00460455">
        <w:rPr>
          <w:sz w:val="22"/>
          <w:szCs w:val="22"/>
        </w:rPr>
        <w:t xml:space="preserve"> or the </w:t>
      </w:r>
      <w:proofErr w:type="gramStart"/>
      <w:r w:rsidRPr="00460455">
        <w:rPr>
          <w:sz w:val="22"/>
          <w:szCs w:val="22"/>
        </w:rPr>
        <w:t>grievance</w:t>
      </w:r>
      <w:proofErr w:type="gramEnd"/>
      <w:r w:rsidRPr="00460455">
        <w:rPr>
          <w:sz w:val="22"/>
          <w:szCs w:val="22"/>
        </w:rPr>
        <w:t xml:space="preserve"> will not be considered.</w:t>
      </w:r>
    </w:p>
    <w:p w14:paraId="70A10CBB" w14:textId="77777777" w:rsidR="003818D4" w:rsidRDefault="003818D4" w:rsidP="003818D4"/>
    <w:p w14:paraId="6D7268A7" w14:textId="4DF638B9" w:rsidR="003818D4" w:rsidRPr="00460455" w:rsidRDefault="00072747" w:rsidP="003818D4">
      <w:pPr>
        <w:rPr>
          <w:sz w:val="20"/>
          <w:szCs w:val="20"/>
        </w:rPr>
      </w:pPr>
      <w:r>
        <w:rPr>
          <w:sz w:val="20"/>
          <w:szCs w:val="20"/>
        </w:rPr>
        <w:t xml:space="preserve">Competitive </w:t>
      </w:r>
      <w:r w:rsidR="003818D4" w:rsidRPr="00460455">
        <w:rPr>
          <w:sz w:val="20"/>
          <w:szCs w:val="20"/>
        </w:rPr>
        <w:t>Event: _________________________________________________________________</w:t>
      </w:r>
      <w:r w:rsidR="00460455">
        <w:rPr>
          <w:sz w:val="20"/>
          <w:szCs w:val="20"/>
        </w:rPr>
        <w:t>____________</w:t>
      </w:r>
      <w:r w:rsidR="003818D4" w:rsidRPr="00460455">
        <w:rPr>
          <w:sz w:val="20"/>
          <w:szCs w:val="20"/>
        </w:rPr>
        <w:t>___</w:t>
      </w:r>
    </w:p>
    <w:p w14:paraId="5925BF49" w14:textId="72DAE338" w:rsidR="003818D4" w:rsidRPr="00460455" w:rsidRDefault="003818D4" w:rsidP="003818D4">
      <w:pPr>
        <w:rPr>
          <w:sz w:val="20"/>
          <w:szCs w:val="20"/>
        </w:rPr>
      </w:pPr>
    </w:p>
    <w:p w14:paraId="18282DA9" w14:textId="6F63A38C" w:rsidR="003818D4" w:rsidRPr="00460455" w:rsidRDefault="00072747" w:rsidP="003818D4">
      <w:pPr>
        <w:rPr>
          <w:sz w:val="20"/>
          <w:szCs w:val="20"/>
        </w:rPr>
      </w:pPr>
      <w:r>
        <w:rPr>
          <w:sz w:val="20"/>
          <w:szCs w:val="20"/>
        </w:rPr>
        <w:t>Competitor(s)</w:t>
      </w:r>
      <w:r w:rsidR="003818D4" w:rsidRPr="00460455">
        <w:rPr>
          <w:sz w:val="20"/>
          <w:szCs w:val="20"/>
        </w:rPr>
        <w:t xml:space="preserve"> Name: _____________________________________________________________________</w:t>
      </w:r>
      <w:r w:rsidR="00460455">
        <w:rPr>
          <w:sz w:val="20"/>
          <w:szCs w:val="20"/>
        </w:rPr>
        <w:t>___</w:t>
      </w:r>
      <w:r w:rsidR="003818D4" w:rsidRPr="00460455">
        <w:rPr>
          <w:sz w:val="20"/>
          <w:szCs w:val="20"/>
        </w:rPr>
        <w:t>___</w:t>
      </w:r>
    </w:p>
    <w:p w14:paraId="586C7393" w14:textId="77777777" w:rsidR="003818D4" w:rsidRPr="00460455" w:rsidRDefault="003818D4" w:rsidP="003818D4">
      <w:pPr>
        <w:rPr>
          <w:sz w:val="20"/>
          <w:szCs w:val="20"/>
        </w:rPr>
      </w:pPr>
    </w:p>
    <w:p w14:paraId="539ABDAC" w14:textId="5D8BFCB7" w:rsidR="003818D4" w:rsidRPr="00460455" w:rsidRDefault="003818D4" w:rsidP="003818D4">
      <w:pPr>
        <w:rPr>
          <w:sz w:val="20"/>
          <w:szCs w:val="20"/>
        </w:rPr>
      </w:pPr>
      <w:r w:rsidRPr="00460455">
        <w:rPr>
          <w:sz w:val="20"/>
          <w:szCs w:val="20"/>
        </w:rPr>
        <w:t>Adviser Emai</w:t>
      </w:r>
      <w:r w:rsidR="00460455">
        <w:rPr>
          <w:sz w:val="20"/>
          <w:szCs w:val="20"/>
        </w:rPr>
        <w:t>l</w:t>
      </w:r>
      <w:r w:rsidRPr="00460455">
        <w:rPr>
          <w:sz w:val="20"/>
          <w:szCs w:val="20"/>
        </w:rPr>
        <w:t>:_______________________________________________________________________________</w:t>
      </w:r>
    </w:p>
    <w:p w14:paraId="726B3F35" w14:textId="77777777" w:rsidR="003818D4" w:rsidRPr="00460455" w:rsidRDefault="003818D4" w:rsidP="003818D4">
      <w:pPr>
        <w:rPr>
          <w:sz w:val="20"/>
          <w:szCs w:val="20"/>
        </w:rPr>
      </w:pPr>
    </w:p>
    <w:p w14:paraId="1764B849" w14:textId="51CEE60B" w:rsidR="003818D4" w:rsidRPr="00460455" w:rsidRDefault="003818D4" w:rsidP="003818D4">
      <w:pPr>
        <w:rPr>
          <w:sz w:val="20"/>
          <w:szCs w:val="20"/>
        </w:rPr>
      </w:pPr>
      <w:r w:rsidRPr="00460455">
        <w:rPr>
          <w:sz w:val="20"/>
          <w:szCs w:val="20"/>
        </w:rPr>
        <w:t>School/Institution Name: ______________________________________________________________</w:t>
      </w:r>
      <w:r w:rsidR="00460455">
        <w:rPr>
          <w:sz w:val="20"/>
          <w:szCs w:val="20"/>
        </w:rPr>
        <w:t>_____</w:t>
      </w:r>
      <w:r w:rsidRPr="00460455">
        <w:rPr>
          <w:sz w:val="20"/>
          <w:szCs w:val="20"/>
        </w:rPr>
        <w:t>__</w:t>
      </w:r>
    </w:p>
    <w:p w14:paraId="0DFE8EE1" w14:textId="77777777" w:rsidR="003818D4" w:rsidRPr="00460455" w:rsidRDefault="003818D4" w:rsidP="003818D4">
      <w:pPr>
        <w:rPr>
          <w:sz w:val="20"/>
          <w:szCs w:val="20"/>
        </w:rPr>
      </w:pPr>
    </w:p>
    <w:p w14:paraId="79BC16B7" w14:textId="77777777" w:rsidR="003818D4" w:rsidRPr="00460455" w:rsidRDefault="003818D4" w:rsidP="003818D4">
      <w:pPr>
        <w:rPr>
          <w:sz w:val="20"/>
          <w:szCs w:val="20"/>
        </w:rPr>
      </w:pPr>
      <w:r w:rsidRPr="00460455">
        <w:rPr>
          <w:sz w:val="20"/>
          <w:szCs w:val="20"/>
        </w:rPr>
        <w:t>Action Requested:__________________________________________________________________________</w:t>
      </w:r>
    </w:p>
    <w:p w14:paraId="3FC06789" w14:textId="77777777" w:rsidR="003818D4" w:rsidRPr="00460455" w:rsidRDefault="003818D4" w:rsidP="003818D4">
      <w:pPr>
        <w:rPr>
          <w:sz w:val="20"/>
          <w:szCs w:val="20"/>
        </w:rPr>
      </w:pPr>
    </w:p>
    <w:p w14:paraId="5350D2C0" w14:textId="77777777" w:rsidR="003818D4" w:rsidRPr="00460455" w:rsidRDefault="003818D4" w:rsidP="003818D4">
      <w:pPr>
        <w:rPr>
          <w:sz w:val="20"/>
          <w:szCs w:val="20"/>
        </w:rPr>
      </w:pPr>
      <w:r w:rsidRPr="00460455">
        <w:rPr>
          <w:b/>
          <w:bCs/>
          <w:sz w:val="20"/>
          <w:szCs w:val="20"/>
          <w:u w:val="single"/>
        </w:rPr>
        <w:t>Detailed Description/Documentation of Grievance:</w:t>
      </w:r>
      <w:r w:rsidRPr="00460455">
        <w:rPr>
          <w:sz w:val="20"/>
          <w:szCs w:val="20"/>
        </w:rPr>
        <w:t xml:space="preserve"> (Describe below and/or attach any supporting documentation)</w:t>
      </w:r>
    </w:p>
    <w:p w14:paraId="5EB203BD" w14:textId="77777777" w:rsidR="003818D4" w:rsidRPr="00460455" w:rsidRDefault="003818D4" w:rsidP="003818D4">
      <w:pPr>
        <w:pBdr>
          <w:bottom w:val="single" w:sz="12" w:space="1" w:color="auto"/>
        </w:pBdr>
        <w:rPr>
          <w:sz w:val="20"/>
          <w:szCs w:val="20"/>
        </w:rPr>
      </w:pPr>
    </w:p>
    <w:p w14:paraId="6E464A64" w14:textId="77777777" w:rsidR="003818D4" w:rsidRPr="00460455" w:rsidRDefault="003818D4" w:rsidP="003818D4">
      <w:pPr>
        <w:rPr>
          <w:sz w:val="20"/>
          <w:szCs w:val="20"/>
        </w:rPr>
      </w:pPr>
      <w:r w:rsidRPr="00460455">
        <w:rPr>
          <w:sz w:val="20"/>
          <w:szCs w:val="20"/>
        </w:rPr>
        <w:softHyphen/>
      </w:r>
      <w:r w:rsidRPr="00460455">
        <w:rPr>
          <w:sz w:val="20"/>
          <w:szCs w:val="20"/>
        </w:rPr>
        <w:softHyphen/>
      </w:r>
      <w:r w:rsidRPr="00460455">
        <w:rPr>
          <w:sz w:val="20"/>
          <w:szCs w:val="20"/>
        </w:rPr>
        <w:softHyphen/>
      </w:r>
      <w:r w:rsidRPr="00460455">
        <w:rPr>
          <w:sz w:val="20"/>
          <w:szCs w:val="20"/>
        </w:rPr>
        <w:softHyphen/>
      </w:r>
      <w:r w:rsidRPr="00460455">
        <w:rPr>
          <w:sz w:val="20"/>
          <w:szCs w:val="20"/>
        </w:rPr>
        <w:softHyphen/>
      </w:r>
      <w:r w:rsidRPr="00460455">
        <w:rPr>
          <w:sz w:val="20"/>
          <w:szCs w:val="20"/>
        </w:rPr>
        <w:softHyphen/>
      </w:r>
      <w:r w:rsidRPr="00460455">
        <w:rPr>
          <w:sz w:val="20"/>
          <w:szCs w:val="20"/>
        </w:rPr>
        <w:softHyphen/>
      </w:r>
    </w:p>
    <w:p w14:paraId="19A0CB47" w14:textId="13AF6D6D" w:rsidR="003818D4" w:rsidRPr="00460455" w:rsidRDefault="00460455" w:rsidP="003818D4">
      <w:pPr>
        <w:rPr>
          <w:sz w:val="20"/>
          <w:szCs w:val="20"/>
        </w:rPr>
      </w:pPr>
      <w:r>
        <w:rPr>
          <w:sz w:val="20"/>
          <w:szCs w:val="20"/>
        </w:rPr>
        <w:t>__________________</w:t>
      </w:r>
      <w:r w:rsidR="003818D4" w:rsidRPr="00460455">
        <w:rPr>
          <w:sz w:val="20"/>
          <w:szCs w:val="20"/>
        </w:rPr>
        <w:t>__________________________________________________________________________________________</w:t>
      </w:r>
    </w:p>
    <w:p w14:paraId="48A31A77" w14:textId="77777777" w:rsidR="003818D4" w:rsidRPr="00460455" w:rsidRDefault="003818D4" w:rsidP="003818D4">
      <w:pPr>
        <w:rPr>
          <w:sz w:val="20"/>
          <w:szCs w:val="20"/>
        </w:rPr>
      </w:pPr>
    </w:p>
    <w:p w14:paraId="343B1F7F" w14:textId="1606EB9F" w:rsidR="003818D4" w:rsidRPr="00460455" w:rsidRDefault="003818D4" w:rsidP="003818D4">
      <w:pPr>
        <w:rPr>
          <w:sz w:val="20"/>
          <w:szCs w:val="20"/>
        </w:rPr>
      </w:pPr>
      <w:r w:rsidRPr="00460455">
        <w:rPr>
          <w:sz w:val="20"/>
          <w:szCs w:val="20"/>
        </w:rPr>
        <w:t>__________________</w:t>
      </w:r>
      <w:r w:rsidR="00460455">
        <w:rPr>
          <w:sz w:val="20"/>
          <w:szCs w:val="20"/>
        </w:rPr>
        <w:t>__________________</w:t>
      </w:r>
      <w:r w:rsidRPr="00460455">
        <w:rPr>
          <w:sz w:val="20"/>
          <w:szCs w:val="20"/>
        </w:rPr>
        <w:t>________________________________________________________________________</w:t>
      </w:r>
    </w:p>
    <w:p w14:paraId="5B3423ED" w14:textId="77777777" w:rsidR="003818D4" w:rsidRPr="00460455" w:rsidRDefault="003818D4" w:rsidP="003818D4">
      <w:pPr>
        <w:rPr>
          <w:sz w:val="20"/>
          <w:szCs w:val="20"/>
        </w:rPr>
      </w:pPr>
    </w:p>
    <w:p w14:paraId="7A531E4D" w14:textId="4FC619D6" w:rsidR="003818D4" w:rsidRPr="00460455" w:rsidRDefault="003818D4" w:rsidP="003818D4">
      <w:pPr>
        <w:rPr>
          <w:sz w:val="20"/>
          <w:szCs w:val="20"/>
        </w:rPr>
      </w:pPr>
      <w:r w:rsidRPr="00460455">
        <w:rPr>
          <w:sz w:val="20"/>
          <w:szCs w:val="20"/>
        </w:rPr>
        <w:t>____________________________________</w:t>
      </w:r>
      <w:r w:rsidR="00460455">
        <w:rPr>
          <w:sz w:val="20"/>
          <w:szCs w:val="20"/>
        </w:rPr>
        <w:t>__________________</w:t>
      </w:r>
      <w:r w:rsidRPr="00460455">
        <w:rPr>
          <w:sz w:val="20"/>
          <w:szCs w:val="20"/>
        </w:rPr>
        <w:t>______________________________________________________</w:t>
      </w:r>
    </w:p>
    <w:p w14:paraId="61BE5CB1" w14:textId="77777777" w:rsidR="003818D4" w:rsidRPr="00460455" w:rsidRDefault="003818D4" w:rsidP="003818D4">
      <w:pPr>
        <w:rPr>
          <w:sz w:val="20"/>
          <w:szCs w:val="20"/>
        </w:rPr>
      </w:pPr>
    </w:p>
    <w:p w14:paraId="5EF6E1B8" w14:textId="77777777" w:rsidR="003818D4" w:rsidRPr="00460455" w:rsidRDefault="003818D4" w:rsidP="003818D4">
      <w:pPr>
        <w:rPr>
          <w:b/>
          <w:bCs/>
          <w:sz w:val="20"/>
          <w:szCs w:val="20"/>
          <w:u w:val="single"/>
        </w:rPr>
      </w:pPr>
      <w:r w:rsidRPr="00460455">
        <w:rPr>
          <w:b/>
          <w:bCs/>
          <w:sz w:val="20"/>
          <w:szCs w:val="20"/>
          <w:u w:val="single"/>
        </w:rPr>
        <w:t>Required Signatures:</w:t>
      </w:r>
    </w:p>
    <w:p w14:paraId="403E2D81" w14:textId="77777777" w:rsidR="003818D4" w:rsidRPr="00460455" w:rsidRDefault="003818D4" w:rsidP="003818D4">
      <w:pPr>
        <w:rPr>
          <w:b/>
          <w:bCs/>
          <w:sz w:val="20"/>
          <w:szCs w:val="20"/>
          <w:u w:val="single"/>
        </w:rPr>
      </w:pPr>
    </w:p>
    <w:p w14:paraId="2C6489A7" w14:textId="54DBDFC5" w:rsidR="003818D4" w:rsidRPr="00460455" w:rsidRDefault="00072747" w:rsidP="003818D4">
      <w:pPr>
        <w:rPr>
          <w:sz w:val="20"/>
          <w:szCs w:val="20"/>
        </w:rPr>
      </w:pPr>
      <w:r>
        <w:rPr>
          <w:sz w:val="20"/>
          <w:szCs w:val="20"/>
        </w:rPr>
        <w:t>Competitor(s)</w:t>
      </w:r>
      <w:r w:rsidR="003818D4" w:rsidRPr="00460455">
        <w:rPr>
          <w:sz w:val="20"/>
          <w:szCs w:val="20"/>
        </w:rPr>
        <w:t>:</w:t>
      </w:r>
      <w:r w:rsidR="00F45EDA" w:rsidRPr="00460455">
        <w:rPr>
          <w:sz w:val="20"/>
          <w:szCs w:val="20"/>
        </w:rPr>
        <w:t xml:space="preserve"> _______________________________________________________</w:t>
      </w:r>
      <w:r w:rsidR="00F45EDA" w:rsidRPr="00460455">
        <w:rPr>
          <w:sz w:val="20"/>
          <w:szCs w:val="20"/>
        </w:rPr>
        <w:tab/>
        <w:t xml:space="preserve"> Date: _____________</w:t>
      </w:r>
    </w:p>
    <w:p w14:paraId="280192B4" w14:textId="77777777" w:rsidR="00F45EDA" w:rsidRPr="00460455" w:rsidRDefault="00F45EDA" w:rsidP="003818D4">
      <w:pPr>
        <w:rPr>
          <w:sz w:val="20"/>
          <w:szCs w:val="20"/>
        </w:rPr>
      </w:pPr>
    </w:p>
    <w:p w14:paraId="5F65BE5C" w14:textId="5E6AEF77" w:rsidR="00F45EDA" w:rsidRPr="00460455" w:rsidRDefault="00F45EDA" w:rsidP="003818D4">
      <w:pPr>
        <w:rPr>
          <w:sz w:val="20"/>
          <w:szCs w:val="20"/>
        </w:rPr>
      </w:pPr>
      <w:r w:rsidRPr="00460455">
        <w:rPr>
          <w:sz w:val="20"/>
          <w:szCs w:val="20"/>
        </w:rPr>
        <w:t xml:space="preserve">Adviser: </w:t>
      </w:r>
      <w:r w:rsidR="00460455" w:rsidRPr="00460455">
        <w:rPr>
          <w:sz w:val="20"/>
          <w:szCs w:val="20"/>
        </w:rPr>
        <w:t>__________________________________________________________</w:t>
      </w:r>
      <w:r w:rsidR="00460455" w:rsidRPr="00460455">
        <w:rPr>
          <w:sz w:val="20"/>
          <w:szCs w:val="20"/>
        </w:rPr>
        <w:tab/>
        <w:t>Date:_____________</w:t>
      </w:r>
    </w:p>
    <w:p w14:paraId="20212EDE" w14:textId="340FB325" w:rsidR="00460455" w:rsidRPr="00460455" w:rsidRDefault="00460455" w:rsidP="003818D4">
      <w:pPr>
        <w:rPr>
          <w:sz w:val="20"/>
          <w:szCs w:val="20"/>
        </w:rPr>
      </w:pPr>
    </w:p>
    <w:p w14:paraId="59586AA1" w14:textId="26A0CF5C" w:rsidR="00460455" w:rsidRPr="00460455" w:rsidRDefault="00460455" w:rsidP="003818D4">
      <w:pPr>
        <w:rPr>
          <w:sz w:val="20"/>
          <w:szCs w:val="20"/>
        </w:rPr>
      </w:pPr>
      <w:r w:rsidRPr="00460455">
        <w:rPr>
          <w:sz w:val="20"/>
          <w:szCs w:val="20"/>
        </w:rPr>
        <w:t>Principal/</w:t>
      </w:r>
      <w:r w:rsidR="00A247ED">
        <w:rPr>
          <w:sz w:val="20"/>
          <w:szCs w:val="20"/>
        </w:rPr>
        <w:t>Administrator</w:t>
      </w:r>
      <w:r w:rsidRPr="00460455">
        <w:rPr>
          <w:sz w:val="20"/>
          <w:szCs w:val="20"/>
        </w:rPr>
        <w:t>:________________________________________________</w:t>
      </w:r>
      <w:r w:rsidRPr="00460455">
        <w:rPr>
          <w:sz w:val="20"/>
          <w:szCs w:val="20"/>
        </w:rPr>
        <w:tab/>
        <w:t>Date:_____________</w:t>
      </w:r>
    </w:p>
    <w:p w14:paraId="114F080B" w14:textId="1FF43B08" w:rsidR="00460455" w:rsidRPr="00460455" w:rsidRDefault="00460455" w:rsidP="003818D4">
      <w:pPr>
        <w:rPr>
          <w:sz w:val="20"/>
          <w:szCs w:val="20"/>
        </w:rPr>
      </w:pPr>
    </w:p>
    <w:p w14:paraId="77895BBF" w14:textId="7E611FA4" w:rsidR="00460455" w:rsidRPr="00460455" w:rsidRDefault="00460455" w:rsidP="003818D4">
      <w:pPr>
        <w:rPr>
          <w:b/>
          <w:bCs/>
          <w:sz w:val="20"/>
          <w:szCs w:val="20"/>
          <w:u w:val="single"/>
        </w:rPr>
      </w:pPr>
      <w:r w:rsidRPr="00460455">
        <w:rPr>
          <w:b/>
          <w:bCs/>
          <w:sz w:val="20"/>
          <w:szCs w:val="20"/>
          <w:u w:val="single"/>
        </w:rPr>
        <w:t>RETURN COMPLETED GRIEVANCE FORM TO:</w:t>
      </w:r>
    </w:p>
    <w:p w14:paraId="6D97973B" w14:textId="19F3DEBA" w:rsidR="00460455" w:rsidRPr="00460455" w:rsidRDefault="004D6314" w:rsidP="003818D4">
      <w:pPr>
        <w:rPr>
          <w:sz w:val="20"/>
          <w:szCs w:val="20"/>
        </w:rPr>
      </w:pPr>
      <w:r>
        <w:rPr>
          <w:sz w:val="20"/>
          <w:szCs w:val="20"/>
        </w:rPr>
        <w:t>Jill Hess</w:t>
      </w:r>
      <w:r w:rsidR="00460455" w:rsidRPr="00460455">
        <w:rPr>
          <w:sz w:val="20"/>
          <w:szCs w:val="20"/>
        </w:rPr>
        <w:t xml:space="preserve">, State </w:t>
      </w:r>
      <w:r>
        <w:rPr>
          <w:sz w:val="20"/>
          <w:szCs w:val="20"/>
        </w:rPr>
        <w:t>Advisor</w:t>
      </w:r>
    </w:p>
    <w:p w14:paraId="1C0E53F6" w14:textId="41CEDA75" w:rsidR="00460455" w:rsidRPr="00460455" w:rsidRDefault="00460455" w:rsidP="003818D4">
      <w:pPr>
        <w:rPr>
          <w:sz w:val="20"/>
          <w:szCs w:val="20"/>
        </w:rPr>
      </w:pPr>
      <w:r w:rsidRPr="00460455">
        <w:rPr>
          <w:sz w:val="20"/>
          <w:szCs w:val="20"/>
        </w:rPr>
        <w:t xml:space="preserve">Utah </w:t>
      </w:r>
      <w:r w:rsidR="004D6314">
        <w:rPr>
          <w:sz w:val="20"/>
          <w:szCs w:val="20"/>
        </w:rPr>
        <w:t>DECA</w:t>
      </w:r>
    </w:p>
    <w:p w14:paraId="1577B02F" w14:textId="27ACA246" w:rsidR="00460455" w:rsidRPr="00460455" w:rsidRDefault="004D6314" w:rsidP="003818D4">
      <w:pPr>
        <w:rPr>
          <w:sz w:val="20"/>
          <w:szCs w:val="20"/>
        </w:rPr>
      </w:pPr>
      <w:r>
        <w:rPr>
          <w:sz w:val="20"/>
          <w:szCs w:val="20"/>
        </w:rPr>
        <w:t>1384 North 870 West</w:t>
      </w:r>
    </w:p>
    <w:p w14:paraId="25AF247E" w14:textId="0AAF6CF5" w:rsidR="00460455" w:rsidRPr="00460455" w:rsidRDefault="004D6314" w:rsidP="003818D4">
      <w:pPr>
        <w:rPr>
          <w:sz w:val="20"/>
          <w:szCs w:val="20"/>
        </w:rPr>
      </w:pPr>
      <w:r>
        <w:rPr>
          <w:sz w:val="20"/>
          <w:szCs w:val="20"/>
        </w:rPr>
        <w:t>Clinton, UT 84015</w:t>
      </w:r>
    </w:p>
    <w:p w14:paraId="4EAF811D" w14:textId="3B4AEA9A" w:rsidR="00460455" w:rsidRPr="00460455" w:rsidRDefault="004D6314" w:rsidP="003818D4">
      <w:pPr>
        <w:rPr>
          <w:sz w:val="20"/>
          <w:szCs w:val="20"/>
        </w:rPr>
      </w:pPr>
      <w:hyperlink r:id="rId7" w:history="1">
        <w:r w:rsidRPr="00AB0C66">
          <w:rPr>
            <w:rStyle w:val="Hyperlink"/>
            <w:sz w:val="20"/>
            <w:szCs w:val="20"/>
          </w:rPr>
          <w:t>jill@utahdeca.org</w:t>
        </w:r>
      </w:hyperlink>
    </w:p>
    <w:p w14:paraId="45A60909" w14:textId="0CECCC7D" w:rsidR="00460455" w:rsidRPr="00460455" w:rsidRDefault="00460455" w:rsidP="003818D4">
      <w:pPr>
        <w:rPr>
          <w:sz w:val="20"/>
          <w:szCs w:val="20"/>
        </w:rPr>
      </w:pPr>
    </w:p>
    <w:p w14:paraId="736DA196" w14:textId="551D08FA" w:rsidR="00460455" w:rsidRPr="00460455" w:rsidRDefault="00460455" w:rsidP="003818D4">
      <w:pPr>
        <w:rPr>
          <w:b/>
          <w:bCs/>
          <w:sz w:val="20"/>
          <w:szCs w:val="20"/>
          <w:u w:val="single"/>
        </w:rPr>
      </w:pPr>
      <w:r w:rsidRPr="00460455">
        <w:rPr>
          <w:b/>
          <w:bCs/>
          <w:sz w:val="20"/>
          <w:szCs w:val="20"/>
          <w:u w:val="single"/>
        </w:rPr>
        <w:t xml:space="preserve">UTAH </w:t>
      </w:r>
      <w:r w:rsidR="004D6314">
        <w:rPr>
          <w:b/>
          <w:bCs/>
          <w:sz w:val="20"/>
          <w:szCs w:val="20"/>
          <w:u w:val="single"/>
        </w:rPr>
        <w:t>DECA</w:t>
      </w:r>
      <w:r w:rsidRPr="00460455">
        <w:rPr>
          <w:b/>
          <w:bCs/>
          <w:sz w:val="20"/>
          <w:szCs w:val="20"/>
          <w:u w:val="single"/>
        </w:rPr>
        <w:t xml:space="preserve"> BOARD OF DIRECTORS</w:t>
      </w:r>
      <w:proofErr w:type="gramStart"/>
      <w:r w:rsidRPr="00460455">
        <w:rPr>
          <w:b/>
          <w:bCs/>
          <w:sz w:val="20"/>
          <w:szCs w:val="20"/>
          <w:u w:val="single"/>
        </w:rPr>
        <w:t>’ ACTION</w:t>
      </w:r>
      <w:proofErr w:type="gramEnd"/>
      <w:r w:rsidRPr="00460455">
        <w:rPr>
          <w:b/>
          <w:bCs/>
          <w:sz w:val="20"/>
          <w:szCs w:val="20"/>
          <w:u w:val="single"/>
        </w:rPr>
        <w:t xml:space="preserve"> APPROVAL/DECLINE</w:t>
      </w:r>
    </w:p>
    <w:p w14:paraId="79E229E7" w14:textId="746E7EEC" w:rsidR="00460455" w:rsidRPr="00460455" w:rsidRDefault="00460455" w:rsidP="003818D4">
      <w:pPr>
        <w:rPr>
          <w:b/>
          <w:bCs/>
          <w:sz w:val="20"/>
          <w:szCs w:val="20"/>
          <w:u w:val="single"/>
        </w:rPr>
      </w:pPr>
    </w:p>
    <w:p w14:paraId="4E081540" w14:textId="66930E60" w:rsidR="00460455" w:rsidRPr="00460455" w:rsidRDefault="00460455" w:rsidP="003818D4">
      <w:pPr>
        <w:rPr>
          <w:sz w:val="20"/>
          <w:szCs w:val="20"/>
        </w:rPr>
      </w:pPr>
      <w:r w:rsidRPr="00460455">
        <w:rPr>
          <w:b/>
          <w:bCs/>
          <w:sz w:val="20"/>
          <w:szCs w:val="20"/>
        </w:rPr>
        <w:t>GRIEVANCE ACKNOWLEDGED?</w:t>
      </w:r>
      <w:r w:rsidRPr="00460455">
        <w:rPr>
          <w:b/>
          <w:bCs/>
          <w:sz w:val="20"/>
          <w:szCs w:val="20"/>
        </w:rPr>
        <w:tab/>
      </w:r>
      <w:r w:rsidRPr="00460455">
        <w:rPr>
          <w:sz w:val="20"/>
          <w:szCs w:val="20"/>
        </w:rPr>
        <w:t>YES</w:t>
      </w:r>
      <w:r w:rsidRPr="00460455">
        <w:rPr>
          <w:sz w:val="20"/>
          <w:szCs w:val="20"/>
        </w:rPr>
        <w:tab/>
      </w:r>
      <w:r w:rsidRPr="00460455">
        <w:rPr>
          <w:sz w:val="20"/>
          <w:szCs w:val="20"/>
        </w:rPr>
        <w:tab/>
        <w:t>NO</w:t>
      </w:r>
    </w:p>
    <w:p w14:paraId="329B5B7B" w14:textId="0D115906" w:rsidR="00460455" w:rsidRPr="00460455" w:rsidRDefault="00460455" w:rsidP="003818D4">
      <w:pPr>
        <w:rPr>
          <w:sz w:val="20"/>
          <w:szCs w:val="20"/>
        </w:rPr>
      </w:pPr>
    </w:p>
    <w:p w14:paraId="6D90FEC3" w14:textId="47719327" w:rsidR="00460455" w:rsidRPr="00460455" w:rsidRDefault="00460455" w:rsidP="003818D4">
      <w:pPr>
        <w:rPr>
          <w:sz w:val="20"/>
          <w:szCs w:val="20"/>
        </w:rPr>
      </w:pPr>
      <w:r w:rsidRPr="00460455">
        <w:rPr>
          <w:b/>
          <w:bCs/>
          <w:sz w:val="20"/>
          <w:szCs w:val="20"/>
        </w:rPr>
        <w:t>ACTION APPROVED?</w:t>
      </w:r>
      <w:r w:rsidRPr="00460455">
        <w:rPr>
          <w:b/>
          <w:bCs/>
          <w:sz w:val="20"/>
          <w:szCs w:val="20"/>
        </w:rPr>
        <w:tab/>
      </w:r>
      <w:r w:rsidRPr="00460455">
        <w:rPr>
          <w:b/>
          <w:bCs/>
          <w:sz w:val="20"/>
          <w:szCs w:val="20"/>
        </w:rPr>
        <w:tab/>
      </w:r>
      <w:r w:rsidRPr="00460455">
        <w:rPr>
          <w:sz w:val="20"/>
          <w:szCs w:val="20"/>
        </w:rPr>
        <w:t>YES</w:t>
      </w:r>
      <w:r w:rsidRPr="00460455">
        <w:rPr>
          <w:sz w:val="20"/>
          <w:szCs w:val="20"/>
        </w:rPr>
        <w:tab/>
      </w:r>
      <w:r w:rsidRPr="00460455">
        <w:rPr>
          <w:sz w:val="20"/>
          <w:szCs w:val="20"/>
        </w:rPr>
        <w:tab/>
        <w:t>NO</w:t>
      </w:r>
    </w:p>
    <w:p w14:paraId="6EB1D80E" w14:textId="37BA79FD" w:rsidR="00460455" w:rsidRPr="00460455" w:rsidRDefault="00460455" w:rsidP="003818D4">
      <w:pPr>
        <w:rPr>
          <w:sz w:val="20"/>
          <w:szCs w:val="20"/>
        </w:rPr>
      </w:pPr>
    </w:p>
    <w:p w14:paraId="07E69DC7" w14:textId="57EC4BAB" w:rsidR="00460455" w:rsidRPr="00460455" w:rsidRDefault="00460455" w:rsidP="003818D4">
      <w:pPr>
        <w:rPr>
          <w:sz w:val="20"/>
          <w:szCs w:val="20"/>
        </w:rPr>
      </w:pPr>
      <w:r w:rsidRPr="00460455">
        <w:rPr>
          <w:b/>
          <w:bCs/>
          <w:sz w:val="20"/>
          <w:szCs w:val="20"/>
        </w:rPr>
        <w:t>COMMENTS:</w:t>
      </w:r>
      <w:r w:rsidRPr="00460455">
        <w:rPr>
          <w:sz w:val="20"/>
          <w:szCs w:val="20"/>
        </w:rPr>
        <w:t>_________________________________________________________________________</w:t>
      </w:r>
      <w:r>
        <w:rPr>
          <w:sz w:val="20"/>
          <w:szCs w:val="20"/>
        </w:rPr>
        <w:t>__________________</w:t>
      </w:r>
      <w:r w:rsidRPr="00460455">
        <w:rPr>
          <w:sz w:val="20"/>
          <w:szCs w:val="20"/>
        </w:rPr>
        <w:t>______</w:t>
      </w:r>
    </w:p>
    <w:p w14:paraId="79BAEB31" w14:textId="77777777" w:rsidR="00460455" w:rsidRPr="00460455" w:rsidRDefault="00460455" w:rsidP="00460455">
      <w:pPr>
        <w:rPr>
          <w:sz w:val="20"/>
          <w:szCs w:val="20"/>
        </w:rPr>
      </w:pPr>
      <w:r w:rsidRPr="00460455">
        <w:rPr>
          <w:sz w:val="20"/>
          <w:szCs w:val="20"/>
        </w:rPr>
        <w:softHyphen/>
      </w:r>
      <w:r w:rsidRPr="00460455">
        <w:rPr>
          <w:sz w:val="20"/>
          <w:szCs w:val="20"/>
        </w:rPr>
        <w:softHyphen/>
      </w:r>
      <w:r w:rsidRPr="00460455">
        <w:rPr>
          <w:sz w:val="20"/>
          <w:szCs w:val="20"/>
        </w:rPr>
        <w:softHyphen/>
      </w:r>
      <w:r w:rsidRPr="00460455">
        <w:rPr>
          <w:sz w:val="20"/>
          <w:szCs w:val="20"/>
        </w:rPr>
        <w:softHyphen/>
      </w:r>
      <w:r w:rsidRPr="00460455">
        <w:rPr>
          <w:sz w:val="20"/>
          <w:szCs w:val="20"/>
        </w:rPr>
        <w:softHyphen/>
      </w:r>
      <w:r w:rsidRPr="00460455">
        <w:rPr>
          <w:sz w:val="20"/>
          <w:szCs w:val="20"/>
        </w:rPr>
        <w:softHyphen/>
      </w:r>
      <w:r w:rsidRPr="00460455">
        <w:rPr>
          <w:sz w:val="20"/>
          <w:szCs w:val="20"/>
        </w:rPr>
        <w:softHyphen/>
      </w:r>
    </w:p>
    <w:p w14:paraId="12DDB13D" w14:textId="25A8F06A" w:rsidR="00460455" w:rsidRPr="00460455" w:rsidRDefault="00460455" w:rsidP="00460455">
      <w:pPr>
        <w:rPr>
          <w:sz w:val="20"/>
          <w:szCs w:val="20"/>
        </w:rPr>
      </w:pPr>
      <w:r w:rsidRPr="00460455">
        <w:rPr>
          <w:sz w:val="20"/>
          <w:szCs w:val="20"/>
        </w:rPr>
        <w:t>_________________________________________________________________________________________</w:t>
      </w:r>
      <w:r>
        <w:rPr>
          <w:sz w:val="20"/>
          <w:szCs w:val="20"/>
        </w:rPr>
        <w:t>__________________</w:t>
      </w:r>
      <w:r w:rsidRPr="00460455">
        <w:rPr>
          <w:sz w:val="20"/>
          <w:szCs w:val="20"/>
        </w:rPr>
        <w:t>_</w:t>
      </w:r>
    </w:p>
    <w:p w14:paraId="5DE51D24" w14:textId="77777777" w:rsidR="00460455" w:rsidRPr="00460455" w:rsidRDefault="00460455" w:rsidP="00460455">
      <w:pPr>
        <w:rPr>
          <w:sz w:val="20"/>
          <w:szCs w:val="20"/>
        </w:rPr>
      </w:pPr>
    </w:p>
    <w:p w14:paraId="399BDFD2" w14:textId="5E84ECDC" w:rsidR="00460455" w:rsidRPr="00460455" w:rsidRDefault="00460455" w:rsidP="00460455">
      <w:pPr>
        <w:rPr>
          <w:sz w:val="20"/>
          <w:szCs w:val="20"/>
        </w:rPr>
      </w:pPr>
      <w:r w:rsidRPr="00460455">
        <w:rPr>
          <w:sz w:val="20"/>
          <w:szCs w:val="20"/>
        </w:rPr>
        <w:t>__________________________________________________________________________________________</w:t>
      </w:r>
      <w:r>
        <w:rPr>
          <w:sz w:val="20"/>
          <w:szCs w:val="20"/>
        </w:rPr>
        <w:t>__________________</w:t>
      </w:r>
    </w:p>
    <w:p w14:paraId="2BE64ACA" w14:textId="77777777" w:rsidR="00460455" w:rsidRPr="00460455" w:rsidRDefault="00460455" w:rsidP="00460455">
      <w:pPr>
        <w:rPr>
          <w:sz w:val="20"/>
          <w:szCs w:val="20"/>
        </w:rPr>
      </w:pPr>
    </w:p>
    <w:p w14:paraId="3CCFF682" w14:textId="6199A9FA" w:rsidR="00460455" w:rsidRPr="00460455" w:rsidRDefault="00460455" w:rsidP="00460455">
      <w:pPr>
        <w:rPr>
          <w:sz w:val="20"/>
          <w:szCs w:val="20"/>
        </w:rPr>
      </w:pPr>
      <w:r w:rsidRPr="00460455">
        <w:rPr>
          <w:sz w:val="20"/>
          <w:szCs w:val="20"/>
        </w:rPr>
        <w:t>_________________________________________________________________________________________</w:t>
      </w:r>
      <w:r>
        <w:rPr>
          <w:sz w:val="20"/>
          <w:szCs w:val="20"/>
        </w:rPr>
        <w:t>__________________</w:t>
      </w:r>
      <w:r w:rsidRPr="00460455">
        <w:rPr>
          <w:sz w:val="20"/>
          <w:szCs w:val="20"/>
        </w:rPr>
        <w:t>_</w:t>
      </w:r>
    </w:p>
    <w:p w14:paraId="5D44A763" w14:textId="095C1ACD" w:rsidR="003818D4" w:rsidRDefault="003818D4" w:rsidP="003818D4">
      <w:pPr>
        <w:rPr>
          <w:sz w:val="20"/>
          <w:szCs w:val="20"/>
        </w:rPr>
      </w:pPr>
    </w:p>
    <w:p w14:paraId="2D7CE60B" w14:textId="2B91F6FC" w:rsidR="00460455" w:rsidRDefault="00460455" w:rsidP="003818D4">
      <w:pPr>
        <w:rPr>
          <w:sz w:val="20"/>
          <w:szCs w:val="20"/>
        </w:rPr>
      </w:pPr>
    </w:p>
    <w:p w14:paraId="2CDE47B7" w14:textId="4C4A0593" w:rsidR="00460455" w:rsidRPr="00220C8A" w:rsidRDefault="00460455" w:rsidP="00460455">
      <w:pPr>
        <w:pStyle w:val="Default"/>
        <w:jc w:val="center"/>
        <w:rPr>
          <w:b/>
          <w:bCs/>
          <w:sz w:val="32"/>
          <w:szCs w:val="32"/>
        </w:rPr>
      </w:pPr>
      <w:r w:rsidRPr="00220C8A">
        <w:rPr>
          <w:b/>
          <w:bCs/>
          <w:sz w:val="32"/>
          <w:szCs w:val="32"/>
        </w:rPr>
        <w:lastRenderedPageBreak/>
        <w:t xml:space="preserve">Utah </w:t>
      </w:r>
      <w:r w:rsidR="004D6314">
        <w:rPr>
          <w:b/>
          <w:bCs/>
          <w:sz w:val="32"/>
          <w:szCs w:val="32"/>
        </w:rPr>
        <w:t>DECA</w:t>
      </w:r>
      <w:r w:rsidRPr="00220C8A">
        <w:rPr>
          <w:b/>
          <w:bCs/>
          <w:sz w:val="32"/>
          <w:szCs w:val="32"/>
        </w:rPr>
        <w:t xml:space="preserve"> Grievance Policy and Procedure</w:t>
      </w:r>
    </w:p>
    <w:p w14:paraId="3FF87501" w14:textId="77777777" w:rsidR="00460455" w:rsidRDefault="00460455" w:rsidP="00460455">
      <w:pPr>
        <w:pStyle w:val="Default"/>
        <w:rPr>
          <w:sz w:val="22"/>
          <w:szCs w:val="22"/>
        </w:rPr>
      </w:pPr>
    </w:p>
    <w:p w14:paraId="49EDF6E9" w14:textId="13667791" w:rsidR="00460455" w:rsidRDefault="00460455" w:rsidP="00460455">
      <w:pPr>
        <w:pStyle w:val="Default"/>
        <w:rPr>
          <w:sz w:val="22"/>
          <w:szCs w:val="22"/>
        </w:rPr>
      </w:pPr>
      <w:r w:rsidRPr="00460455">
        <w:rPr>
          <w:sz w:val="22"/>
          <w:szCs w:val="22"/>
        </w:rPr>
        <w:t>1.</w:t>
      </w:r>
      <w:r>
        <w:rPr>
          <w:sz w:val="22"/>
          <w:szCs w:val="22"/>
        </w:rPr>
        <w:t xml:space="preserve"> If a contestant or an adviser believes that a violation of rules, regulations, or error in scoring has occurred during any region or state conference event, the contestant must file an official grievance to have the matter reviewed by the Utah </w:t>
      </w:r>
      <w:r w:rsidR="004D6314">
        <w:rPr>
          <w:sz w:val="22"/>
          <w:szCs w:val="22"/>
        </w:rPr>
        <w:t>DECA</w:t>
      </w:r>
      <w:r>
        <w:rPr>
          <w:sz w:val="22"/>
          <w:szCs w:val="22"/>
        </w:rPr>
        <w:t xml:space="preserve"> Board of Directors. </w:t>
      </w:r>
    </w:p>
    <w:p w14:paraId="3357CA8A" w14:textId="77777777" w:rsidR="00460455" w:rsidRDefault="00460455" w:rsidP="00460455">
      <w:pPr>
        <w:pStyle w:val="Default"/>
        <w:rPr>
          <w:sz w:val="22"/>
          <w:szCs w:val="22"/>
        </w:rPr>
      </w:pPr>
    </w:p>
    <w:p w14:paraId="492635F7" w14:textId="466E9516" w:rsidR="00460455" w:rsidRDefault="00460455" w:rsidP="00460455">
      <w:pPr>
        <w:pStyle w:val="Default"/>
        <w:rPr>
          <w:sz w:val="22"/>
          <w:szCs w:val="22"/>
        </w:rPr>
      </w:pPr>
      <w:r>
        <w:rPr>
          <w:sz w:val="22"/>
          <w:szCs w:val="22"/>
        </w:rPr>
        <w:t xml:space="preserve">2.  All Grievance submissions must be submitted within 3 working days of the conclusion of the </w:t>
      </w:r>
      <w:r w:rsidR="00406645">
        <w:rPr>
          <w:sz w:val="22"/>
          <w:szCs w:val="22"/>
        </w:rPr>
        <w:t xml:space="preserve">region and </w:t>
      </w:r>
      <w:r>
        <w:rPr>
          <w:sz w:val="22"/>
          <w:szCs w:val="22"/>
        </w:rPr>
        <w:t>state conference event</w:t>
      </w:r>
      <w:r w:rsidR="00406645">
        <w:rPr>
          <w:sz w:val="22"/>
          <w:szCs w:val="22"/>
        </w:rPr>
        <w:t xml:space="preserve"> to enable a timely evaluation by the Board of Directors</w:t>
      </w:r>
      <w:r>
        <w:rPr>
          <w:sz w:val="22"/>
          <w:szCs w:val="22"/>
        </w:rPr>
        <w:t xml:space="preserve">. </w:t>
      </w:r>
    </w:p>
    <w:p w14:paraId="44717E89" w14:textId="77777777" w:rsidR="00460455" w:rsidRDefault="00460455" w:rsidP="00460455">
      <w:pPr>
        <w:pStyle w:val="Default"/>
        <w:rPr>
          <w:sz w:val="22"/>
          <w:szCs w:val="22"/>
        </w:rPr>
      </w:pPr>
    </w:p>
    <w:p w14:paraId="59F11F18" w14:textId="1FA0EE2D" w:rsidR="00460455" w:rsidRDefault="00460455" w:rsidP="00460455">
      <w:pPr>
        <w:pStyle w:val="Default"/>
        <w:rPr>
          <w:sz w:val="22"/>
          <w:szCs w:val="22"/>
        </w:rPr>
      </w:pPr>
      <w:r>
        <w:rPr>
          <w:sz w:val="22"/>
          <w:szCs w:val="22"/>
        </w:rPr>
        <w:t>3.  Download the “Grievance Form” from the state website</w:t>
      </w:r>
      <w:r w:rsidR="00072747">
        <w:rPr>
          <w:sz w:val="22"/>
          <w:szCs w:val="22"/>
        </w:rPr>
        <w:t>.</w:t>
      </w:r>
      <w:r>
        <w:rPr>
          <w:sz w:val="22"/>
          <w:szCs w:val="22"/>
        </w:rPr>
        <w:t xml:space="preserve"> </w:t>
      </w:r>
    </w:p>
    <w:p w14:paraId="7647A0C2" w14:textId="77777777" w:rsidR="00460455" w:rsidRDefault="00460455" w:rsidP="00460455">
      <w:pPr>
        <w:pStyle w:val="Default"/>
        <w:rPr>
          <w:sz w:val="22"/>
          <w:szCs w:val="22"/>
        </w:rPr>
      </w:pPr>
    </w:p>
    <w:p w14:paraId="1242B7CF" w14:textId="34EF3C32" w:rsidR="00460455" w:rsidRDefault="00460455" w:rsidP="00460455">
      <w:pPr>
        <w:pStyle w:val="Default"/>
        <w:rPr>
          <w:sz w:val="22"/>
          <w:szCs w:val="22"/>
        </w:rPr>
      </w:pPr>
      <w:r>
        <w:rPr>
          <w:sz w:val="22"/>
          <w:szCs w:val="22"/>
        </w:rPr>
        <w:t xml:space="preserve">4. Only grievances based on a specific violation of rules, regulations, technical standards, or an apparent error in scores will be considered. Remember, the decision of the judges is final. </w:t>
      </w:r>
    </w:p>
    <w:p w14:paraId="58E51E9B" w14:textId="77777777" w:rsidR="00460455" w:rsidRDefault="00460455" w:rsidP="00460455">
      <w:pPr>
        <w:pStyle w:val="Default"/>
        <w:rPr>
          <w:sz w:val="22"/>
          <w:szCs w:val="22"/>
        </w:rPr>
      </w:pPr>
    </w:p>
    <w:p w14:paraId="3ABC4796" w14:textId="6ABBA667" w:rsidR="00220C8A" w:rsidRDefault="00460455" w:rsidP="00460455">
      <w:pPr>
        <w:pStyle w:val="Default"/>
        <w:rPr>
          <w:sz w:val="22"/>
          <w:szCs w:val="22"/>
        </w:rPr>
      </w:pPr>
      <w:r>
        <w:rPr>
          <w:sz w:val="22"/>
          <w:szCs w:val="22"/>
        </w:rPr>
        <w:t xml:space="preserve">5. When an error in scoring is clearly documented, the real winner (highest documented score) will receive the appropriate </w:t>
      </w:r>
      <w:r w:rsidR="00072747">
        <w:rPr>
          <w:sz w:val="22"/>
          <w:szCs w:val="22"/>
        </w:rPr>
        <w:t>award</w:t>
      </w:r>
      <w:r>
        <w:rPr>
          <w:sz w:val="22"/>
          <w:szCs w:val="22"/>
        </w:rPr>
        <w:t xml:space="preserve">. If it is </w:t>
      </w:r>
      <w:r w:rsidR="00072747">
        <w:rPr>
          <w:sz w:val="22"/>
          <w:szCs w:val="22"/>
        </w:rPr>
        <w:t>first place</w:t>
      </w:r>
      <w:r>
        <w:rPr>
          <w:sz w:val="22"/>
          <w:szCs w:val="22"/>
        </w:rPr>
        <w:t>, he/she will represent the state</w:t>
      </w:r>
      <w:r w:rsidR="004D6314">
        <w:rPr>
          <w:sz w:val="22"/>
          <w:szCs w:val="22"/>
        </w:rPr>
        <w:t xml:space="preserve"> of Utah</w:t>
      </w:r>
      <w:r>
        <w:rPr>
          <w:sz w:val="22"/>
          <w:szCs w:val="22"/>
        </w:rPr>
        <w:t xml:space="preserve"> at the </w:t>
      </w:r>
      <w:r w:rsidR="004D6314">
        <w:rPr>
          <w:sz w:val="22"/>
          <w:szCs w:val="22"/>
        </w:rPr>
        <w:t>DECA</w:t>
      </w:r>
      <w:r w:rsidR="00072747">
        <w:rPr>
          <w:sz w:val="22"/>
          <w:szCs w:val="22"/>
        </w:rPr>
        <w:t xml:space="preserve"> </w:t>
      </w:r>
      <w:r w:rsidR="004D6314">
        <w:rPr>
          <w:sz w:val="22"/>
          <w:szCs w:val="22"/>
        </w:rPr>
        <w:t>International Career Development Conference (ICDC)</w:t>
      </w:r>
      <w:r>
        <w:rPr>
          <w:sz w:val="22"/>
          <w:szCs w:val="22"/>
        </w:rPr>
        <w:t xml:space="preserve">. The previously declared winner will retain his/her </w:t>
      </w:r>
      <w:r w:rsidR="00072747">
        <w:rPr>
          <w:sz w:val="22"/>
          <w:szCs w:val="22"/>
        </w:rPr>
        <w:t>award</w:t>
      </w:r>
      <w:r w:rsidR="00220C8A">
        <w:rPr>
          <w:sz w:val="22"/>
          <w:szCs w:val="22"/>
        </w:rPr>
        <w:t xml:space="preserve">. </w:t>
      </w:r>
    </w:p>
    <w:p w14:paraId="4C27573E" w14:textId="77777777" w:rsidR="00220C8A" w:rsidRDefault="00220C8A" w:rsidP="00460455">
      <w:pPr>
        <w:pStyle w:val="Default"/>
        <w:rPr>
          <w:sz w:val="22"/>
          <w:szCs w:val="22"/>
        </w:rPr>
      </w:pPr>
    </w:p>
    <w:p w14:paraId="193115E0" w14:textId="31D1B10E" w:rsidR="00460455" w:rsidRDefault="00460455" w:rsidP="00460455">
      <w:pPr>
        <w:pStyle w:val="Default"/>
        <w:rPr>
          <w:sz w:val="22"/>
          <w:szCs w:val="22"/>
        </w:rPr>
      </w:pPr>
      <w:r>
        <w:rPr>
          <w:sz w:val="22"/>
          <w:szCs w:val="22"/>
        </w:rPr>
        <w:t xml:space="preserve">6. The </w:t>
      </w:r>
      <w:r w:rsidR="00220C8A">
        <w:rPr>
          <w:sz w:val="22"/>
          <w:szCs w:val="22"/>
        </w:rPr>
        <w:t xml:space="preserve">Utah </w:t>
      </w:r>
      <w:r w:rsidR="004D6314">
        <w:rPr>
          <w:sz w:val="22"/>
          <w:szCs w:val="22"/>
        </w:rPr>
        <w:t>DECA</w:t>
      </w:r>
      <w:r w:rsidR="00220C8A">
        <w:rPr>
          <w:sz w:val="22"/>
          <w:szCs w:val="22"/>
        </w:rPr>
        <w:t xml:space="preserve"> </w:t>
      </w:r>
      <w:r>
        <w:rPr>
          <w:sz w:val="22"/>
          <w:szCs w:val="22"/>
        </w:rPr>
        <w:t xml:space="preserve">Board of Directors rules on all grievances. After receiving a properly completed and signed </w:t>
      </w:r>
      <w:r w:rsidR="00220C8A">
        <w:rPr>
          <w:sz w:val="22"/>
          <w:szCs w:val="22"/>
        </w:rPr>
        <w:t>g</w:t>
      </w:r>
      <w:r>
        <w:rPr>
          <w:sz w:val="22"/>
          <w:szCs w:val="22"/>
        </w:rPr>
        <w:t>rievance form</w:t>
      </w:r>
      <w:r w:rsidR="00220C8A">
        <w:rPr>
          <w:sz w:val="22"/>
          <w:szCs w:val="22"/>
        </w:rPr>
        <w:t>,</w:t>
      </w:r>
      <w:r>
        <w:rPr>
          <w:sz w:val="22"/>
          <w:szCs w:val="22"/>
        </w:rPr>
        <w:t xml:space="preserve"> the Board will interview appropriate individuals and gather all necessary documentation to come to a reasonable decision. A response will be provided after a proper investigation is concluded. The decision of the Board is final. </w:t>
      </w:r>
    </w:p>
    <w:p w14:paraId="6C89EF5B" w14:textId="77777777" w:rsidR="00220C8A" w:rsidRDefault="00220C8A" w:rsidP="00460455">
      <w:pPr>
        <w:pStyle w:val="Default"/>
        <w:rPr>
          <w:sz w:val="22"/>
          <w:szCs w:val="22"/>
        </w:rPr>
      </w:pPr>
    </w:p>
    <w:p w14:paraId="25EB43A8" w14:textId="73ED7A25" w:rsidR="00460455" w:rsidRDefault="00460455" w:rsidP="00460455">
      <w:pPr>
        <w:pStyle w:val="Default"/>
        <w:rPr>
          <w:sz w:val="22"/>
          <w:szCs w:val="22"/>
        </w:rPr>
      </w:pPr>
      <w:r>
        <w:rPr>
          <w:sz w:val="22"/>
          <w:szCs w:val="22"/>
        </w:rPr>
        <w:t>7. Under no circumstances are student contestants or their advis</w:t>
      </w:r>
      <w:r w:rsidR="00220C8A">
        <w:rPr>
          <w:sz w:val="22"/>
          <w:szCs w:val="22"/>
        </w:rPr>
        <w:t>e</w:t>
      </w:r>
      <w:r>
        <w:rPr>
          <w:sz w:val="22"/>
          <w:szCs w:val="22"/>
        </w:rPr>
        <w:t xml:space="preserve">r(s) allowed to contact a judge with a grievance. The decision of the judges is final. </w:t>
      </w:r>
    </w:p>
    <w:p w14:paraId="01664781" w14:textId="77777777" w:rsidR="00220C8A" w:rsidRDefault="00220C8A" w:rsidP="00460455">
      <w:pPr>
        <w:pStyle w:val="Default"/>
        <w:rPr>
          <w:sz w:val="22"/>
          <w:szCs w:val="22"/>
        </w:rPr>
      </w:pPr>
    </w:p>
    <w:p w14:paraId="0B487CC8" w14:textId="5DA97376" w:rsidR="00460455" w:rsidRDefault="00072747" w:rsidP="00460455">
      <w:pPr>
        <w:pStyle w:val="Default"/>
        <w:rPr>
          <w:sz w:val="22"/>
          <w:szCs w:val="22"/>
        </w:rPr>
      </w:pPr>
      <w:r>
        <w:rPr>
          <w:sz w:val="22"/>
          <w:szCs w:val="22"/>
        </w:rPr>
        <w:t>8</w:t>
      </w:r>
      <w:r w:rsidR="00460455">
        <w:rPr>
          <w:sz w:val="22"/>
          <w:szCs w:val="22"/>
        </w:rPr>
        <w:t>. No personal identification or contact information for judges will be provided to contestants or their advis</w:t>
      </w:r>
      <w:r w:rsidR="00220C8A">
        <w:rPr>
          <w:sz w:val="22"/>
          <w:szCs w:val="22"/>
        </w:rPr>
        <w:t>e</w:t>
      </w:r>
      <w:r w:rsidR="00460455">
        <w:rPr>
          <w:sz w:val="22"/>
          <w:szCs w:val="22"/>
        </w:rPr>
        <w:t xml:space="preserve">r(s). </w:t>
      </w:r>
    </w:p>
    <w:p w14:paraId="3EE57243" w14:textId="77777777" w:rsidR="00220C8A" w:rsidRDefault="00220C8A" w:rsidP="00460455">
      <w:pPr>
        <w:pStyle w:val="Default"/>
        <w:rPr>
          <w:sz w:val="22"/>
          <w:szCs w:val="22"/>
        </w:rPr>
      </w:pPr>
    </w:p>
    <w:p w14:paraId="19BCE3DC" w14:textId="092A590C" w:rsidR="00460455" w:rsidRPr="00220C8A" w:rsidRDefault="00072747" w:rsidP="00460455">
      <w:pPr>
        <w:rPr>
          <w:rFonts w:ascii="Arial" w:hAnsi="Arial" w:cs="Arial"/>
          <w:sz w:val="20"/>
          <w:szCs w:val="20"/>
        </w:rPr>
      </w:pPr>
      <w:r>
        <w:rPr>
          <w:rFonts w:ascii="Arial" w:hAnsi="Arial" w:cs="Arial"/>
          <w:sz w:val="22"/>
          <w:szCs w:val="22"/>
        </w:rPr>
        <w:t>9</w:t>
      </w:r>
      <w:r w:rsidR="00460455" w:rsidRPr="00220C8A">
        <w:rPr>
          <w:rFonts w:ascii="Arial" w:hAnsi="Arial" w:cs="Arial"/>
          <w:sz w:val="22"/>
          <w:szCs w:val="22"/>
        </w:rPr>
        <w:t>. Most grievances are directly related to a perceived violation of the technical standards for a specific contest, and usually involve the perceived misconduct of one or more advisors. It is critical that all contestants and advisors read, understand, and follow all contest rules/technical standards. Ignorance of the contest procedures is not an excuse for contestant or advisor misconduct.</w:t>
      </w:r>
    </w:p>
    <w:sectPr w:rsidR="00460455" w:rsidRPr="00220C8A" w:rsidSect="003818D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D0D39" w14:textId="77777777" w:rsidR="00640C07" w:rsidRDefault="00640C07" w:rsidP="00072747">
      <w:r>
        <w:separator/>
      </w:r>
    </w:p>
  </w:endnote>
  <w:endnote w:type="continuationSeparator" w:id="0">
    <w:p w14:paraId="7BB3322F" w14:textId="77777777" w:rsidR="00640C07" w:rsidRDefault="00640C07" w:rsidP="0007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7069E" w14:textId="77777777" w:rsidR="00640C07" w:rsidRDefault="00640C07" w:rsidP="00072747">
      <w:r>
        <w:separator/>
      </w:r>
    </w:p>
  </w:footnote>
  <w:footnote w:type="continuationSeparator" w:id="0">
    <w:p w14:paraId="2D55330B" w14:textId="77777777" w:rsidR="00640C07" w:rsidRDefault="00640C07" w:rsidP="00072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D4240"/>
    <w:multiLevelType w:val="hybridMultilevel"/>
    <w:tmpl w:val="481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6651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D4"/>
    <w:rsid w:val="00072747"/>
    <w:rsid w:val="00113D70"/>
    <w:rsid w:val="001255B1"/>
    <w:rsid w:val="00150834"/>
    <w:rsid w:val="00176093"/>
    <w:rsid w:val="00220C8A"/>
    <w:rsid w:val="003818D4"/>
    <w:rsid w:val="0039212E"/>
    <w:rsid w:val="003D1DCD"/>
    <w:rsid w:val="003D5626"/>
    <w:rsid w:val="00406645"/>
    <w:rsid w:val="004118A3"/>
    <w:rsid w:val="00460455"/>
    <w:rsid w:val="004940E1"/>
    <w:rsid w:val="004C3F5B"/>
    <w:rsid w:val="004C5C76"/>
    <w:rsid w:val="004D6314"/>
    <w:rsid w:val="004F349D"/>
    <w:rsid w:val="00640C07"/>
    <w:rsid w:val="008E6E3F"/>
    <w:rsid w:val="009C7BE1"/>
    <w:rsid w:val="00A247ED"/>
    <w:rsid w:val="00A41EAE"/>
    <w:rsid w:val="00B40CC3"/>
    <w:rsid w:val="00B63B00"/>
    <w:rsid w:val="00C7562E"/>
    <w:rsid w:val="00CB08F4"/>
    <w:rsid w:val="00CC54A0"/>
    <w:rsid w:val="00CE6590"/>
    <w:rsid w:val="00CF6B20"/>
    <w:rsid w:val="00D201B5"/>
    <w:rsid w:val="00EC1D8E"/>
    <w:rsid w:val="00F45EDA"/>
    <w:rsid w:val="00F747AE"/>
    <w:rsid w:val="00FE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09237"/>
  <w15:chartTrackingRefBased/>
  <w15:docId w15:val="{F12DB4FA-8922-8E4A-9B26-D23F1F0FE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455"/>
    <w:rPr>
      <w:color w:val="0563C1" w:themeColor="hyperlink"/>
      <w:u w:val="single"/>
    </w:rPr>
  </w:style>
  <w:style w:type="character" w:styleId="UnresolvedMention">
    <w:name w:val="Unresolved Mention"/>
    <w:basedOn w:val="DefaultParagraphFont"/>
    <w:uiPriority w:val="99"/>
    <w:semiHidden/>
    <w:unhideWhenUsed/>
    <w:rsid w:val="00460455"/>
    <w:rPr>
      <w:color w:val="605E5C"/>
      <w:shd w:val="clear" w:color="auto" w:fill="E1DFDD"/>
    </w:rPr>
  </w:style>
  <w:style w:type="paragraph" w:customStyle="1" w:styleId="Default">
    <w:name w:val="Default"/>
    <w:rsid w:val="00460455"/>
    <w:pPr>
      <w:autoSpaceDE w:val="0"/>
      <w:autoSpaceDN w:val="0"/>
      <w:adjustRightInd w:val="0"/>
    </w:pPr>
    <w:rPr>
      <w:rFonts w:ascii="Arial" w:hAnsi="Arial" w:cs="Arial"/>
      <w:color w:val="000000"/>
    </w:rPr>
  </w:style>
  <w:style w:type="paragraph" w:styleId="Header">
    <w:name w:val="header"/>
    <w:basedOn w:val="Normal"/>
    <w:link w:val="HeaderChar"/>
    <w:uiPriority w:val="99"/>
    <w:unhideWhenUsed/>
    <w:rsid w:val="00072747"/>
    <w:pPr>
      <w:tabs>
        <w:tab w:val="center" w:pos="4680"/>
        <w:tab w:val="right" w:pos="9360"/>
      </w:tabs>
    </w:pPr>
  </w:style>
  <w:style w:type="character" w:customStyle="1" w:styleId="HeaderChar">
    <w:name w:val="Header Char"/>
    <w:basedOn w:val="DefaultParagraphFont"/>
    <w:link w:val="Header"/>
    <w:uiPriority w:val="99"/>
    <w:rsid w:val="00072747"/>
  </w:style>
  <w:style w:type="paragraph" w:styleId="Footer">
    <w:name w:val="footer"/>
    <w:basedOn w:val="Normal"/>
    <w:link w:val="FooterChar"/>
    <w:uiPriority w:val="99"/>
    <w:unhideWhenUsed/>
    <w:rsid w:val="00072747"/>
    <w:pPr>
      <w:tabs>
        <w:tab w:val="center" w:pos="4680"/>
        <w:tab w:val="right" w:pos="9360"/>
      </w:tabs>
    </w:pPr>
  </w:style>
  <w:style w:type="character" w:customStyle="1" w:styleId="FooterChar">
    <w:name w:val="Footer Char"/>
    <w:basedOn w:val="DefaultParagraphFont"/>
    <w:link w:val="Footer"/>
    <w:uiPriority w:val="99"/>
    <w:rsid w:val="00072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ill@utahdec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dc:creator>
  <cp:keywords/>
  <dc:description/>
  <cp:lastModifiedBy>Jill Hess</cp:lastModifiedBy>
  <cp:revision>4</cp:revision>
  <cp:lastPrinted>2019-09-25T16:14:00Z</cp:lastPrinted>
  <dcterms:created xsi:type="dcterms:W3CDTF">2019-09-25T16:15:00Z</dcterms:created>
  <dcterms:modified xsi:type="dcterms:W3CDTF">2026-10-22T17:43:00Z</dcterms:modified>
</cp:coreProperties>
</file>